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9B86" w14:textId="1556A4CF" w:rsidR="00362A74" w:rsidRDefault="00362A74">
      <w:r>
        <w:t>Question 1 (2 points)</w:t>
      </w:r>
    </w:p>
    <w:p w14:paraId="6B1C37B6" w14:textId="66B53E33" w:rsidR="005B274B" w:rsidRDefault="00DD35CB">
      <w:r>
        <w:t>Ms. Smith is a 23-year-old female with no significant medical history presenting with ulnar sided wrist pain</w:t>
      </w:r>
      <w:r w:rsidR="0065329C">
        <w:t xml:space="preserve"> which has persisted for three weeks</w:t>
      </w:r>
      <w:r>
        <w:t>. She provides that she competes on her college golf team</w:t>
      </w:r>
      <w:r w:rsidR="006328CD">
        <w:t xml:space="preserve"> and has been competing regularly over the past two months. Exam shows motor weakness of the intrinsic hand muscles and tenderness over the hypothenar eminence. </w:t>
      </w:r>
      <w:r w:rsidR="00C46120">
        <w:t>Which of the following carpal bone injuries is most likely?</w:t>
      </w:r>
    </w:p>
    <w:p w14:paraId="1E649792" w14:textId="513DF0B2" w:rsidR="00C46120" w:rsidRDefault="00C46120"/>
    <w:p w14:paraId="63517EC9" w14:textId="5047C710" w:rsidR="00C46120" w:rsidRDefault="00362A74" w:rsidP="00C4612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48C6E2" wp14:editId="54A187C8">
            <wp:simplePos x="0" y="0"/>
            <wp:positionH relativeFrom="margin">
              <wp:posOffset>3024505</wp:posOffset>
            </wp:positionH>
            <wp:positionV relativeFrom="margin">
              <wp:posOffset>1335496</wp:posOffset>
            </wp:positionV>
            <wp:extent cx="3185795" cy="184340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120">
        <w:t>Dislocation of the lunate</w:t>
      </w:r>
    </w:p>
    <w:p w14:paraId="700D2C01" w14:textId="24264807" w:rsidR="00C46120" w:rsidRPr="00C46120" w:rsidRDefault="00C46120" w:rsidP="00C46120">
      <w:pPr>
        <w:pStyle w:val="ListParagraph"/>
        <w:numPr>
          <w:ilvl w:val="0"/>
          <w:numId w:val="1"/>
        </w:numPr>
        <w:rPr>
          <w:highlight w:val="yellow"/>
        </w:rPr>
      </w:pPr>
      <w:r w:rsidRPr="00C46120">
        <w:rPr>
          <w:highlight w:val="yellow"/>
        </w:rPr>
        <w:t>Hamate fracture</w:t>
      </w:r>
    </w:p>
    <w:p w14:paraId="102614AB" w14:textId="1F4118B5" w:rsidR="00C46120" w:rsidRDefault="00C46120" w:rsidP="00C46120">
      <w:pPr>
        <w:pStyle w:val="ListParagraph"/>
        <w:numPr>
          <w:ilvl w:val="0"/>
          <w:numId w:val="1"/>
        </w:numPr>
      </w:pPr>
      <w:r>
        <w:t>Scaphoid fracture</w:t>
      </w:r>
    </w:p>
    <w:p w14:paraId="3C13FFA7" w14:textId="4FE338B5" w:rsidR="00C46120" w:rsidRDefault="00C46120" w:rsidP="00C46120">
      <w:pPr>
        <w:pStyle w:val="ListParagraph"/>
        <w:numPr>
          <w:ilvl w:val="0"/>
          <w:numId w:val="1"/>
        </w:numPr>
      </w:pPr>
      <w:r>
        <w:t>Pisiform fracture</w:t>
      </w:r>
    </w:p>
    <w:p w14:paraId="5B036A18" w14:textId="5FBBB8AC" w:rsidR="00C46120" w:rsidRDefault="00C46120" w:rsidP="00C46120"/>
    <w:p w14:paraId="3FA88835" w14:textId="42C06E15" w:rsidR="00C46120" w:rsidRDefault="00C46120" w:rsidP="00C46120">
      <w:r w:rsidRPr="00C46120">
        <w:t xml:space="preserve">Case courtesy of Dr </w:t>
      </w:r>
      <w:proofErr w:type="spellStart"/>
      <w:r w:rsidRPr="00C46120">
        <w:t>Maulik</w:t>
      </w:r>
      <w:proofErr w:type="spellEnd"/>
      <w:r w:rsidRPr="00C46120">
        <w:t xml:space="preserve"> S Patel, Radiopaedia.org, </w:t>
      </w:r>
      <w:proofErr w:type="spellStart"/>
      <w:r w:rsidRPr="00C46120">
        <w:t>rID</w:t>
      </w:r>
      <w:proofErr w:type="spellEnd"/>
      <w:r w:rsidRPr="00C46120">
        <w:t>: 72958</w:t>
      </w:r>
    </w:p>
    <w:p w14:paraId="6B4BF431" w14:textId="5BE3F076" w:rsidR="0065329C" w:rsidRDefault="0065329C" w:rsidP="00C46120"/>
    <w:p w14:paraId="528CD807" w14:textId="214C3013" w:rsidR="0065329C" w:rsidRDefault="00590305" w:rsidP="00C46120">
      <w:hyperlink r:id="rId6" w:history="1">
        <w:r w:rsidR="0065329C" w:rsidRPr="008816DF">
          <w:rPr>
            <w:rStyle w:val="Hyperlink"/>
          </w:rPr>
          <w:t>https://www.orthobullets.com/hand/6035/hook-of-hamate-fracture</w:t>
        </w:r>
      </w:hyperlink>
    </w:p>
    <w:p w14:paraId="35AAE251" w14:textId="77B917B6" w:rsidR="00C46120" w:rsidRDefault="00C46120" w:rsidP="00C46120"/>
    <w:p w14:paraId="12CF9C9A" w14:textId="35B6E3E2" w:rsidR="00C46120" w:rsidRDefault="00106769" w:rsidP="00C46120">
      <w:r>
        <w:t xml:space="preserve">This carpal tunnel view XR of the hand shows an </w:t>
      </w:r>
      <w:proofErr w:type="spellStart"/>
      <w:r>
        <w:t>undisplaced</w:t>
      </w:r>
      <w:proofErr w:type="spellEnd"/>
      <w:r>
        <w:t xml:space="preserve"> hook of hamate fracture. The hook of hamate contributes to Guyon’s canal which houses </w:t>
      </w:r>
      <w:r w:rsidR="0065329C">
        <w:t xml:space="preserve">the ulnar nerve. Injury to the hook of hamate is relatively uncommon but is typically caused by a direct blow to the volar proximal palm (ex. grounding of a golf club). The injury is often delayed in its diagnosis with an average of 4 weeks from injury to diagnosis. </w:t>
      </w:r>
    </w:p>
    <w:p w14:paraId="44513622" w14:textId="7A9698CE" w:rsidR="0065329C" w:rsidRDefault="0065329C" w:rsidP="00C46120"/>
    <w:p w14:paraId="7E710A99" w14:textId="51B081D9" w:rsidR="0065329C" w:rsidRDefault="0065329C" w:rsidP="00C46120"/>
    <w:p w14:paraId="7B723BD1" w14:textId="686DC6E5" w:rsidR="0065329C" w:rsidRDefault="0065329C" w:rsidP="00C46120"/>
    <w:p w14:paraId="567436B3" w14:textId="4363665D" w:rsidR="0065329C" w:rsidRDefault="0065329C" w:rsidP="00C46120"/>
    <w:p w14:paraId="575AE8DB" w14:textId="55A4090D" w:rsidR="0065329C" w:rsidRDefault="0065329C" w:rsidP="00C46120"/>
    <w:p w14:paraId="10FC1C5B" w14:textId="32D8805D" w:rsidR="0065329C" w:rsidRDefault="0065329C" w:rsidP="00C46120"/>
    <w:p w14:paraId="36C13731" w14:textId="2D6F309D" w:rsidR="0065329C" w:rsidRDefault="0065329C" w:rsidP="00C46120"/>
    <w:p w14:paraId="1DA8BA66" w14:textId="6D0399D8" w:rsidR="0065329C" w:rsidRDefault="0065329C" w:rsidP="00C46120"/>
    <w:p w14:paraId="3E31D58D" w14:textId="18DA5339" w:rsidR="0065329C" w:rsidRDefault="0065329C" w:rsidP="00C46120"/>
    <w:p w14:paraId="0AB772C0" w14:textId="3AB9D657" w:rsidR="0065329C" w:rsidRDefault="0065329C" w:rsidP="00C46120"/>
    <w:p w14:paraId="06608FFD" w14:textId="4180A238" w:rsidR="0065329C" w:rsidRDefault="0065329C" w:rsidP="00C46120"/>
    <w:p w14:paraId="7EDC18DB" w14:textId="5CB27395" w:rsidR="0065329C" w:rsidRDefault="0065329C" w:rsidP="00C46120"/>
    <w:p w14:paraId="4508F5DE" w14:textId="03CD1E38" w:rsidR="0065329C" w:rsidRDefault="0065329C" w:rsidP="00C46120"/>
    <w:p w14:paraId="6F0CF247" w14:textId="5EB786E0" w:rsidR="0065329C" w:rsidRDefault="0065329C" w:rsidP="00C46120"/>
    <w:p w14:paraId="41BE2D98" w14:textId="37E8017A" w:rsidR="0065329C" w:rsidRDefault="0065329C" w:rsidP="00C46120"/>
    <w:p w14:paraId="5A8D7651" w14:textId="0000E8D5" w:rsidR="0065329C" w:rsidRDefault="0065329C" w:rsidP="00C46120"/>
    <w:p w14:paraId="3DF0D9F8" w14:textId="5BE6C779" w:rsidR="0065329C" w:rsidRDefault="0065329C" w:rsidP="00C46120"/>
    <w:p w14:paraId="3F7F666B" w14:textId="1588DB35" w:rsidR="0065329C" w:rsidRDefault="0065329C" w:rsidP="00C46120"/>
    <w:p w14:paraId="3E4E4CE8" w14:textId="5CE93327" w:rsidR="0065329C" w:rsidRDefault="0065329C" w:rsidP="00C46120"/>
    <w:p w14:paraId="795C34F5" w14:textId="61689A61" w:rsidR="0065329C" w:rsidRDefault="0065329C" w:rsidP="00C46120"/>
    <w:p w14:paraId="04F7735A" w14:textId="2410FDB1" w:rsidR="0065329C" w:rsidRDefault="0065329C" w:rsidP="00C46120"/>
    <w:p w14:paraId="3AE13968" w14:textId="3FEFDD42" w:rsidR="0065329C" w:rsidRDefault="0065329C" w:rsidP="00C46120"/>
    <w:p w14:paraId="33CFB11A" w14:textId="4BDD043F" w:rsidR="0065329C" w:rsidRDefault="0065329C" w:rsidP="00C46120"/>
    <w:p w14:paraId="7D40B577" w14:textId="4281561B" w:rsidR="0065329C" w:rsidRDefault="0065329C" w:rsidP="00C46120"/>
    <w:p w14:paraId="34875CD2" w14:textId="6F94B057" w:rsidR="0065329C" w:rsidRDefault="00CB789C" w:rsidP="00C46120">
      <w:r>
        <w:rPr>
          <w:noProof/>
        </w:rPr>
        <w:drawing>
          <wp:anchor distT="0" distB="0" distL="114300" distR="114300" simplePos="0" relativeHeight="251659264" behindDoc="0" locked="0" layoutInCell="1" allowOverlap="1" wp14:anchorId="2E6BD77A" wp14:editId="226DA7FE">
            <wp:simplePos x="0" y="0"/>
            <wp:positionH relativeFrom="margin">
              <wp:posOffset>3955143</wp:posOffset>
            </wp:positionH>
            <wp:positionV relativeFrom="margin">
              <wp:posOffset>671921</wp:posOffset>
            </wp:positionV>
            <wp:extent cx="2665095" cy="3071495"/>
            <wp:effectExtent l="0" t="0" r="1905" b="1905"/>
            <wp:wrapSquare wrapText="bothSides"/>
            <wp:docPr id="2" name="Picture 2" descr="A picture containing text, x-ray fil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x-ray fil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A74">
        <w:t>Question 2 (1 point)</w:t>
      </w:r>
    </w:p>
    <w:p w14:paraId="5CA80AE5" w14:textId="0B069F4F" w:rsidR="0065329C" w:rsidRDefault="0065329C" w:rsidP="00C46120"/>
    <w:p w14:paraId="3692CF26" w14:textId="73684DD4" w:rsidR="000C4A31" w:rsidRDefault="000C4A31" w:rsidP="00C46120">
      <w:r>
        <w:t>Presentation: Acute onset shortness of breath</w:t>
      </w:r>
      <w:r w:rsidR="00AE65D8">
        <w:t xml:space="preserve"> following trauma</w:t>
      </w:r>
    </w:p>
    <w:p w14:paraId="33FDC154" w14:textId="64A91395" w:rsidR="000C4A31" w:rsidRDefault="000C4A31" w:rsidP="00C46120"/>
    <w:p w14:paraId="5EEBD92F" w14:textId="0D922927" w:rsidR="000C4A31" w:rsidRDefault="000C4A31" w:rsidP="00C46120">
      <w:r>
        <w:t>What is the likely diagnosis?</w:t>
      </w:r>
    </w:p>
    <w:p w14:paraId="5BC931B3" w14:textId="306BC49F" w:rsidR="000C4A31" w:rsidRDefault="000C4A31" w:rsidP="00C46120"/>
    <w:p w14:paraId="31889B34" w14:textId="10CCCD5A" w:rsidR="00AE65D8" w:rsidRDefault="00CB789C" w:rsidP="000C4A31">
      <w:pPr>
        <w:pStyle w:val="ListParagraph"/>
        <w:numPr>
          <w:ilvl w:val="0"/>
          <w:numId w:val="2"/>
        </w:numPr>
      </w:pPr>
      <w:r>
        <w:t>Simple pneumothorax</w:t>
      </w:r>
    </w:p>
    <w:p w14:paraId="08186ABC" w14:textId="4A5F16A5" w:rsidR="000C4A31" w:rsidRDefault="00AE65D8" w:rsidP="000C4A31">
      <w:pPr>
        <w:pStyle w:val="ListParagraph"/>
        <w:numPr>
          <w:ilvl w:val="0"/>
          <w:numId w:val="2"/>
        </w:numPr>
      </w:pPr>
      <w:r>
        <w:t>Pleural effusion</w:t>
      </w:r>
    </w:p>
    <w:p w14:paraId="73D3F349" w14:textId="467E0DD8" w:rsidR="00AE65D8" w:rsidRDefault="00AE65D8" w:rsidP="000C4A31">
      <w:pPr>
        <w:pStyle w:val="ListParagraph"/>
        <w:numPr>
          <w:ilvl w:val="0"/>
          <w:numId w:val="2"/>
        </w:numPr>
      </w:pPr>
      <w:r>
        <w:t>Hemothorax</w:t>
      </w:r>
    </w:p>
    <w:p w14:paraId="6CE5F7C0" w14:textId="449A496C" w:rsidR="00AE65D8" w:rsidRDefault="00AE65D8" w:rsidP="000C4A31">
      <w:pPr>
        <w:pStyle w:val="ListParagraph"/>
        <w:numPr>
          <w:ilvl w:val="0"/>
          <w:numId w:val="2"/>
        </w:numPr>
        <w:rPr>
          <w:highlight w:val="yellow"/>
        </w:rPr>
      </w:pPr>
      <w:r w:rsidRPr="00AE65D8">
        <w:rPr>
          <w:highlight w:val="yellow"/>
        </w:rPr>
        <w:t>Tension pneumothorax</w:t>
      </w:r>
    </w:p>
    <w:p w14:paraId="0902CFE2" w14:textId="5C21F940" w:rsidR="00AE65D8" w:rsidRDefault="00AE65D8" w:rsidP="00AE65D8">
      <w:pPr>
        <w:rPr>
          <w:highlight w:val="yellow"/>
        </w:rPr>
      </w:pPr>
    </w:p>
    <w:p w14:paraId="4363B539" w14:textId="77777777" w:rsidR="00CB789C" w:rsidRDefault="00CB789C" w:rsidP="00AE65D8"/>
    <w:p w14:paraId="2D5ED7EA" w14:textId="24F36DF9" w:rsidR="00CB789C" w:rsidRDefault="00CB789C" w:rsidP="00AE65D8">
      <w:r w:rsidRPr="0065329C">
        <w:t xml:space="preserve">Case courtesy of Dr Ian </w:t>
      </w:r>
      <w:proofErr w:type="spellStart"/>
      <w:r w:rsidRPr="0065329C">
        <w:t>Bickle</w:t>
      </w:r>
      <w:proofErr w:type="spellEnd"/>
      <w:r w:rsidRPr="0065329C">
        <w:t xml:space="preserve">, Radiopaedia.org, </w:t>
      </w:r>
      <w:proofErr w:type="spellStart"/>
      <w:r w:rsidRPr="0065329C">
        <w:t>rID</w:t>
      </w:r>
      <w:proofErr w:type="spellEnd"/>
      <w:r w:rsidRPr="0065329C">
        <w:t>: 77654</w:t>
      </w:r>
    </w:p>
    <w:p w14:paraId="29CEAAB9" w14:textId="77777777" w:rsidR="00CB789C" w:rsidRDefault="00CB789C" w:rsidP="00AE65D8"/>
    <w:p w14:paraId="1E63EABD" w14:textId="632C1642" w:rsidR="00AE65D8" w:rsidRDefault="00CB789C" w:rsidP="00AE65D8">
      <w:pPr>
        <w:rPr>
          <w:highlight w:val="yellow"/>
        </w:rPr>
      </w:pPr>
      <w:r w:rsidRPr="00CB789C">
        <w:t>https://radiopaedia.org/articles/tension-pneumothorax?lang=us</w:t>
      </w:r>
    </w:p>
    <w:p w14:paraId="46747CF9" w14:textId="77777777" w:rsidR="00CB789C" w:rsidRDefault="00CB789C" w:rsidP="00AE65D8">
      <w:pPr>
        <w:rPr>
          <w:highlight w:val="yellow"/>
        </w:rPr>
      </w:pPr>
    </w:p>
    <w:p w14:paraId="7EBF4F78" w14:textId="4EA0DF4C" w:rsidR="00AE65D8" w:rsidRDefault="00AE65D8" w:rsidP="00AE65D8">
      <w:r w:rsidRPr="00AE65D8">
        <w:t>Tension pneumothorax is easily diagnosed</w:t>
      </w:r>
      <w:r>
        <w:t xml:space="preserve"> with CXR. Imaging shows a collapsed right lung </w:t>
      </w:r>
      <w:r w:rsidR="00CB789C">
        <w:t>as seen in simple pneumothorax in addition to</w:t>
      </w:r>
      <w:r>
        <w:t xml:space="preserve"> </w:t>
      </w:r>
      <w:r w:rsidR="00CB789C">
        <w:t xml:space="preserve">contralateral shift of the mediastinum. Ipsilateral increase in intercostal spaces can also be seen in some cases. Rapid recognition and decompression </w:t>
      </w:r>
      <w:r w:rsidR="005E0E99">
        <w:t>are</w:t>
      </w:r>
      <w:r w:rsidR="00CB789C">
        <w:t xml:space="preserve"> essential.</w:t>
      </w:r>
    </w:p>
    <w:p w14:paraId="17858F8F" w14:textId="79E12FFF" w:rsidR="000C4D65" w:rsidRDefault="000C4D65" w:rsidP="00AE65D8"/>
    <w:p w14:paraId="4EFB3BAD" w14:textId="172D475F" w:rsidR="000C4D65" w:rsidRDefault="000C4D65" w:rsidP="00AE65D8"/>
    <w:p w14:paraId="3F17D417" w14:textId="10304243" w:rsidR="000C4D65" w:rsidRDefault="000C4D65" w:rsidP="00AE65D8"/>
    <w:p w14:paraId="266AB7E4" w14:textId="671D7E77" w:rsidR="000C4D65" w:rsidRDefault="000C4D65" w:rsidP="00AE65D8"/>
    <w:p w14:paraId="718996DC" w14:textId="466D6AE3" w:rsidR="000C4D65" w:rsidRDefault="000C4D65" w:rsidP="00AE65D8"/>
    <w:p w14:paraId="6EAA4EC5" w14:textId="169CC046" w:rsidR="000C4D65" w:rsidRDefault="000C4D65" w:rsidP="00AE65D8"/>
    <w:p w14:paraId="1688F5B4" w14:textId="1F46BDAE" w:rsidR="000C4D65" w:rsidRDefault="000C4D65" w:rsidP="00AE65D8"/>
    <w:p w14:paraId="77E77408" w14:textId="055B3D1D" w:rsidR="000C4D65" w:rsidRDefault="000C4D65" w:rsidP="00AE65D8"/>
    <w:p w14:paraId="18442BB9" w14:textId="0A4E15CD" w:rsidR="000C4D65" w:rsidRDefault="000C4D65" w:rsidP="00AE65D8"/>
    <w:p w14:paraId="70A718C9" w14:textId="556EC384" w:rsidR="000C4D65" w:rsidRDefault="000C4D65" w:rsidP="00AE65D8"/>
    <w:p w14:paraId="154F7965" w14:textId="24F0D463" w:rsidR="000C4D65" w:rsidRDefault="000C4D65" w:rsidP="00AE65D8"/>
    <w:p w14:paraId="46109263" w14:textId="04CCB131" w:rsidR="000C4D65" w:rsidRDefault="000C4D65" w:rsidP="00AE65D8"/>
    <w:p w14:paraId="3BB65461" w14:textId="5CCFF430" w:rsidR="000C4D65" w:rsidRDefault="000C4D65" w:rsidP="00AE65D8"/>
    <w:p w14:paraId="30D7C54F" w14:textId="60B92271" w:rsidR="000C4D65" w:rsidRDefault="000C4D65" w:rsidP="00AE65D8"/>
    <w:p w14:paraId="396B327A" w14:textId="607C3B99" w:rsidR="000C4D65" w:rsidRDefault="000C4D65" w:rsidP="00AE65D8"/>
    <w:p w14:paraId="19074F26" w14:textId="4874343A" w:rsidR="000C4D65" w:rsidRDefault="000C4D65" w:rsidP="00AE65D8"/>
    <w:p w14:paraId="2D048397" w14:textId="21390EA0" w:rsidR="000C4D65" w:rsidRDefault="000C4D65" w:rsidP="00AE65D8"/>
    <w:p w14:paraId="24F2D0A4" w14:textId="123AE61E" w:rsidR="000C4D65" w:rsidRDefault="000C4D65" w:rsidP="00AE65D8"/>
    <w:p w14:paraId="40A805A9" w14:textId="2197D451" w:rsidR="000C4D65" w:rsidRDefault="000C4D65" w:rsidP="00AE65D8"/>
    <w:p w14:paraId="2C1FA267" w14:textId="3FA3440D" w:rsidR="000C4D65" w:rsidRDefault="000C4D65" w:rsidP="00AE65D8"/>
    <w:p w14:paraId="277F8070" w14:textId="3C2CA4A7" w:rsidR="000C4D65" w:rsidRDefault="000C4D65" w:rsidP="00AE65D8"/>
    <w:p w14:paraId="5D583C9A" w14:textId="58B8ECEC" w:rsidR="000C4D65" w:rsidRDefault="005E0E99" w:rsidP="00AE65D8">
      <w:r>
        <w:rPr>
          <w:noProof/>
        </w:rPr>
        <w:drawing>
          <wp:anchor distT="0" distB="0" distL="114300" distR="114300" simplePos="0" relativeHeight="251660288" behindDoc="1" locked="0" layoutInCell="1" allowOverlap="1" wp14:anchorId="1A96E0C9" wp14:editId="278933E3">
            <wp:simplePos x="0" y="0"/>
            <wp:positionH relativeFrom="column">
              <wp:posOffset>3795032</wp:posOffset>
            </wp:positionH>
            <wp:positionV relativeFrom="paragraph">
              <wp:posOffset>290830</wp:posOffset>
            </wp:positionV>
            <wp:extent cx="2256790" cy="2256790"/>
            <wp:effectExtent l="0" t="0" r="3810" b="3810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7E">
        <w:t>During the workup for nephrolithiasis, the following is incidentally found. This lower pole fusion of the kidneys is most likely trapped below which of the following:</w:t>
      </w:r>
    </w:p>
    <w:p w14:paraId="77327836" w14:textId="663A97C4" w:rsidR="0036377E" w:rsidRDefault="0036377E" w:rsidP="00AE65D8"/>
    <w:p w14:paraId="70DD269F" w14:textId="1AC84413" w:rsidR="0036377E" w:rsidRDefault="0036377E" w:rsidP="0036377E">
      <w:pPr>
        <w:pStyle w:val="ListParagraph"/>
        <w:numPr>
          <w:ilvl w:val="0"/>
          <w:numId w:val="3"/>
        </w:numPr>
      </w:pPr>
      <w:r>
        <w:t>Common iliac artery</w:t>
      </w:r>
    </w:p>
    <w:p w14:paraId="0FE84B06" w14:textId="1831CCD7" w:rsidR="0036377E" w:rsidRPr="005E0E99" w:rsidRDefault="0036377E" w:rsidP="0036377E">
      <w:pPr>
        <w:pStyle w:val="ListParagraph"/>
        <w:numPr>
          <w:ilvl w:val="0"/>
          <w:numId w:val="3"/>
        </w:numPr>
        <w:rPr>
          <w:highlight w:val="yellow"/>
        </w:rPr>
      </w:pPr>
      <w:r w:rsidRPr="005E0E99">
        <w:rPr>
          <w:highlight w:val="yellow"/>
        </w:rPr>
        <w:t>Inferior mesenteric artery</w:t>
      </w:r>
    </w:p>
    <w:p w14:paraId="498C08EE" w14:textId="3B6FF69A" w:rsidR="0036377E" w:rsidRDefault="0036377E" w:rsidP="0036377E">
      <w:pPr>
        <w:pStyle w:val="ListParagraph"/>
        <w:numPr>
          <w:ilvl w:val="0"/>
          <w:numId w:val="3"/>
        </w:numPr>
      </w:pPr>
      <w:r>
        <w:t>Superior mesenteric artery</w:t>
      </w:r>
    </w:p>
    <w:p w14:paraId="51544BC9" w14:textId="1BC2490E" w:rsidR="0036377E" w:rsidRDefault="0036377E" w:rsidP="0036377E">
      <w:pPr>
        <w:pStyle w:val="ListParagraph"/>
        <w:numPr>
          <w:ilvl w:val="0"/>
          <w:numId w:val="3"/>
        </w:numPr>
      </w:pPr>
      <w:r>
        <w:t>Celiac trunk</w:t>
      </w:r>
    </w:p>
    <w:p w14:paraId="07795324" w14:textId="4965F27D" w:rsidR="005E0E99" w:rsidRDefault="005E0E99" w:rsidP="005E0E99"/>
    <w:p w14:paraId="671471FC" w14:textId="1665C2D1" w:rsidR="005E0E99" w:rsidRDefault="005E0E99" w:rsidP="005E0E99"/>
    <w:p w14:paraId="7A0E09A2" w14:textId="77777777" w:rsidR="005E0E99" w:rsidRDefault="005E0E99" w:rsidP="005E0E99"/>
    <w:p w14:paraId="0DE93D8C" w14:textId="77777777" w:rsidR="005E0E99" w:rsidRDefault="005E0E99" w:rsidP="005E0E99">
      <w:r w:rsidRPr="000C4D65">
        <w:t xml:space="preserve">Case courtesy of Dr Ian </w:t>
      </w:r>
      <w:proofErr w:type="spellStart"/>
      <w:r w:rsidRPr="000C4D65">
        <w:t>Bickle</w:t>
      </w:r>
      <w:proofErr w:type="spellEnd"/>
      <w:r w:rsidRPr="000C4D65">
        <w:t xml:space="preserve">, Radiopaedia.org, </w:t>
      </w:r>
      <w:proofErr w:type="spellStart"/>
      <w:r w:rsidRPr="000C4D65">
        <w:t>rID</w:t>
      </w:r>
      <w:proofErr w:type="spellEnd"/>
      <w:r w:rsidRPr="000C4D65">
        <w:t>: 39192</w:t>
      </w:r>
    </w:p>
    <w:p w14:paraId="6E17461A" w14:textId="187EC278" w:rsidR="005E0E99" w:rsidRDefault="005E0E99" w:rsidP="005E0E99">
      <w:r w:rsidRPr="005E0E99">
        <w:t>https://www.ncbi.nlm.nih.gov/books/NBK431105/</w:t>
      </w:r>
    </w:p>
    <w:p w14:paraId="3F7E8EC7" w14:textId="17D4E266" w:rsidR="0036377E" w:rsidRDefault="0036377E" w:rsidP="0036377E"/>
    <w:p w14:paraId="5CFE3074" w14:textId="4220F68B" w:rsidR="0036377E" w:rsidRDefault="0036377E" w:rsidP="0036377E">
      <w:r>
        <w:t xml:space="preserve">Horseshoe kidney is the most common </w:t>
      </w:r>
      <w:r w:rsidR="005E0E99">
        <w:t xml:space="preserve">fusion defect of the kidneys. While usually asymptomatic, increased rates of nephrolithiasis are seen. The kidneys often sit low in the abdomen due to entrapment below the IMA.  </w:t>
      </w:r>
    </w:p>
    <w:p w14:paraId="059F0CB7" w14:textId="41B78745" w:rsidR="00590305" w:rsidRDefault="00590305" w:rsidP="0036377E"/>
    <w:p w14:paraId="70168A20" w14:textId="77777777" w:rsidR="00590305" w:rsidRDefault="00590305" w:rsidP="00590305"/>
    <w:p w14:paraId="2E0F4A25" w14:textId="77777777" w:rsidR="00590305" w:rsidRDefault="00590305" w:rsidP="00590305"/>
    <w:p w14:paraId="55E30144" w14:textId="77777777" w:rsidR="00590305" w:rsidRDefault="00590305" w:rsidP="00590305"/>
    <w:p w14:paraId="261458BA" w14:textId="77777777" w:rsidR="00590305" w:rsidRDefault="00590305" w:rsidP="00590305"/>
    <w:p w14:paraId="15801B24" w14:textId="77777777" w:rsidR="00590305" w:rsidRDefault="00590305" w:rsidP="00590305"/>
    <w:p w14:paraId="3EA01807" w14:textId="77777777" w:rsidR="00590305" w:rsidRDefault="00590305" w:rsidP="00590305"/>
    <w:p w14:paraId="4626D6B8" w14:textId="77777777" w:rsidR="00590305" w:rsidRDefault="00590305" w:rsidP="00590305"/>
    <w:p w14:paraId="64B8FD77" w14:textId="77777777" w:rsidR="00590305" w:rsidRDefault="00590305" w:rsidP="00590305"/>
    <w:p w14:paraId="734A01C1" w14:textId="77777777" w:rsidR="00590305" w:rsidRDefault="00590305" w:rsidP="00590305"/>
    <w:p w14:paraId="15F1DFAE" w14:textId="77777777" w:rsidR="00590305" w:rsidRDefault="00590305" w:rsidP="00590305"/>
    <w:p w14:paraId="69096124" w14:textId="77777777" w:rsidR="00590305" w:rsidRDefault="00590305" w:rsidP="00590305"/>
    <w:p w14:paraId="6AE4ADB2" w14:textId="77777777" w:rsidR="00590305" w:rsidRDefault="00590305" w:rsidP="00590305"/>
    <w:p w14:paraId="2CE94F7D" w14:textId="77777777" w:rsidR="00590305" w:rsidRDefault="00590305" w:rsidP="00590305"/>
    <w:p w14:paraId="162493F9" w14:textId="77777777" w:rsidR="00590305" w:rsidRDefault="00590305" w:rsidP="00590305"/>
    <w:p w14:paraId="799EBDE6" w14:textId="77777777" w:rsidR="00590305" w:rsidRDefault="00590305" w:rsidP="00590305"/>
    <w:p w14:paraId="366C049C" w14:textId="77777777" w:rsidR="00590305" w:rsidRDefault="00590305" w:rsidP="00590305"/>
    <w:p w14:paraId="4D60CC7F" w14:textId="77777777" w:rsidR="00590305" w:rsidRDefault="00590305" w:rsidP="00590305"/>
    <w:p w14:paraId="1AE92718" w14:textId="77777777" w:rsidR="00590305" w:rsidRDefault="00590305" w:rsidP="00590305"/>
    <w:p w14:paraId="36B82F9F" w14:textId="77777777" w:rsidR="00590305" w:rsidRDefault="00590305" w:rsidP="00590305"/>
    <w:p w14:paraId="6B40E7F1" w14:textId="77777777" w:rsidR="00590305" w:rsidRDefault="00590305" w:rsidP="00590305"/>
    <w:p w14:paraId="3F5CAB09" w14:textId="77777777" w:rsidR="00590305" w:rsidRDefault="00590305" w:rsidP="00590305"/>
    <w:p w14:paraId="46BC1126" w14:textId="77777777" w:rsidR="00590305" w:rsidRDefault="00590305" w:rsidP="00590305"/>
    <w:p w14:paraId="44892ECB" w14:textId="77777777" w:rsidR="00590305" w:rsidRDefault="00590305" w:rsidP="00590305"/>
    <w:p w14:paraId="4D012F78" w14:textId="77777777" w:rsidR="00590305" w:rsidRDefault="00590305" w:rsidP="00590305"/>
    <w:p w14:paraId="35BC36BA" w14:textId="5DD4EFD2" w:rsidR="00590305" w:rsidRDefault="00590305" w:rsidP="00590305">
      <w:r>
        <w:t>(1-point question)</w:t>
      </w:r>
    </w:p>
    <w:p w14:paraId="108C5E02" w14:textId="77777777" w:rsidR="00590305" w:rsidRDefault="00590305" w:rsidP="00590305"/>
    <w:p w14:paraId="73FF1D6F" w14:textId="77777777" w:rsidR="00590305" w:rsidRDefault="00590305" w:rsidP="00590305">
      <w:r>
        <w:t>What is the type of fracture presented in the radiograph below?</w:t>
      </w:r>
    </w:p>
    <w:p w14:paraId="1D1919B2" w14:textId="77777777" w:rsidR="00590305" w:rsidRDefault="00590305" w:rsidP="00590305"/>
    <w:p w14:paraId="66FB8A91" w14:textId="77777777" w:rsidR="00590305" w:rsidRDefault="00590305" w:rsidP="00590305">
      <w:r w:rsidRPr="004620E9">
        <w:rPr>
          <w:noProof/>
        </w:rPr>
        <w:drawing>
          <wp:inline distT="0" distB="0" distL="0" distR="0" wp14:anchorId="02C4197F" wp14:editId="3812DC87">
            <wp:extent cx="4688732" cy="2630295"/>
            <wp:effectExtent l="0" t="0" r="0" b="0"/>
            <wp:docPr id="23" name="Picture 22" descr="Screen Shot 2017-07-25 at 5.35.5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Screen Shot 2017-07-25 at 5.35.54 AM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934" cy="264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D2C3" w14:textId="77777777" w:rsidR="00590305" w:rsidRDefault="00590305" w:rsidP="00590305"/>
    <w:p w14:paraId="234566DF" w14:textId="77777777" w:rsidR="00590305" w:rsidRDefault="00590305" w:rsidP="00590305">
      <w:r>
        <w:t>A: Traumatic comminuted butterfly fracture</w:t>
      </w:r>
    </w:p>
    <w:p w14:paraId="38883F4C" w14:textId="77777777" w:rsidR="00590305" w:rsidRDefault="00590305" w:rsidP="00590305">
      <w:r>
        <w:t>B: Pathologic fracture</w:t>
      </w:r>
    </w:p>
    <w:p w14:paraId="5DF1089F" w14:textId="77777777" w:rsidR="00590305" w:rsidRDefault="00590305" w:rsidP="00590305">
      <w:r>
        <w:t xml:space="preserve">C: Fatigue stress fracture </w:t>
      </w:r>
    </w:p>
    <w:p w14:paraId="02E49694" w14:textId="77777777" w:rsidR="00590305" w:rsidRDefault="00590305" w:rsidP="00590305">
      <w:r>
        <w:t xml:space="preserve">D: Insufficiency stress fracture </w:t>
      </w:r>
    </w:p>
    <w:p w14:paraId="167164F0" w14:textId="77777777" w:rsidR="00590305" w:rsidRDefault="00590305" w:rsidP="00590305">
      <w:r>
        <w:t xml:space="preserve">E: Avulsion fracture </w:t>
      </w:r>
    </w:p>
    <w:p w14:paraId="173A155F" w14:textId="77777777" w:rsidR="00590305" w:rsidRDefault="00590305" w:rsidP="00590305"/>
    <w:p w14:paraId="2A52A140" w14:textId="77777777" w:rsidR="00590305" w:rsidRDefault="00590305" w:rsidP="00590305">
      <w:r>
        <w:t xml:space="preserve">Correct answer: E: Avulsion fracture </w:t>
      </w:r>
    </w:p>
    <w:p w14:paraId="3F00CF85" w14:textId="77777777" w:rsidR="00590305" w:rsidRDefault="00590305" w:rsidP="00590305"/>
    <w:p w14:paraId="1D25EECB" w14:textId="77777777" w:rsidR="00590305" w:rsidRDefault="00590305" w:rsidP="00590305"/>
    <w:p w14:paraId="5346B48A" w14:textId="77777777" w:rsidR="00590305" w:rsidRDefault="00590305" w:rsidP="00590305"/>
    <w:p w14:paraId="5A890752" w14:textId="77777777" w:rsidR="00590305" w:rsidRDefault="00590305" w:rsidP="00590305"/>
    <w:p w14:paraId="55EAB1ED" w14:textId="77777777" w:rsidR="00590305" w:rsidRDefault="00590305" w:rsidP="00590305"/>
    <w:p w14:paraId="27B8A279" w14:textId="77777777" w:rsidR="00590305" w:rsidRDefault="00590305" w:rsidP="00590305"/>
    <w:p w14:paraId="713DB978" w14:textId="77777777" w:rsidR="00590305" w:rsidRDefault="00590305" w:rsidP="00590305"/>
    <w:p w14:paraId="680135AA" w14:textId="77777777" w:rsidR="00590305" w:rsidRDefault="00590305" w:rsidP="00590305"/>
    <w:p w14:paraId="1174AB61" w14:textId="77777777" w:rsidR="00590305" w:rsidRDefault="00590305" w:rsidP="00590305"/>
    <w:p w14:paraId="43DF5BF0" w14:textId="77777777" w:rsidR="00590305" w:rsidRDefault="00590305" w:rsidP="00590305"/>
    <w:p w14:paraId="6AD6ECC3" w14:textId="77777777" w:rsidR="00590305" w:rsidRDefault="00590305" w:rsidP="00590305"/>
    <w:p w14:paraId="5245E83B" w14:textId="77777777" w:rsidR="00590305" w:rsidRDefault="00590305" w:rsidP="00590305"/>
    <w:p w14:paraId="5EEAEEC8" w14:textId="77777777" w:rsidR="00590305" w:rsidRDefault="00590305" w:rsidP="00590305"/>
    <w:p w14:paraId="75D75634" w14:textId="77777777" w:rsidR="00590305" w:rsidRDefault="00590305" w:rsidP="00590305"/>
    <w:p w14:paraId="61130A24" w14:textId="77777777" w:rsidR="00590305" w:rsidRDefault="00590305" w:rsidP="00590305"/>
    <w:p w14:paraId="3278EDA8" w14:textId="77777777" w:rsidR="00590305" w:rsidRDefault="00590305" w:rsidP="00590305"/>
    <w:p w14:paraId="6442130E" w14:textId="77777777" w:rsidR="00590305" w:rsidRDefault="00590305" w:rsidP="00590305"/>
    <w:p w14:paraId="55E1F5CC" w14:textId="77777777" w:rsidR="00590305" w:rsidRDefault="00590305" w:rsidP="00590305"/>
    <w:p w14:paraId="589F7AA9" w14:textId="77777777" w:rsidR="00590305" w:rsidRDefault="00590305" w:rsidP="00590305">
      <w:r>
        <w:t>(3-point question)</w:t>
      </w:r>
    </w:p>
    <w:p w14:paraId="79318048" w14:textId="77777777" w:rsidR="00590305" w:rsidRDefault="00590305" w:rsidP="00590305"/>
    <w:p w14:paraId="7B1330A8" w14:textId="77777777" w:rsidR="00590305" w:rsidRDefault="00590305" w:rsidP="00590305">
      <w:r>
        <w:t>After you return home for the holidays your uncle, knowing that you are a medical student, asks you interpret his hand x-ray study (below). He is an overweight male in his late fifties with a thirty pack-year smoking history. A note on the image states joint subluxations, marginal erosions, and soft tissue swelling are present. What condition does your uncle most likely have?</w:t>
      </w:r>
    </w:p>
    <w:p w14:paraId="2A3E8974" w14:textId="77777777" w:rsidR="00590305" w:rsidRDefault="00590305" w:rsidP="00590305"/>
    <w:p w14:paraId="3C2BFAB0" w14:textId="77777777" w:rsidR="00590305" w:rsidRPr="001F78CD" w:rsidRDefault="00590305" w:rsidP="00590305">
      <w:pPr>
        <w:rPr>
          <w:rFonts w:ascii="Times New Roman" w:eastAsia="Times New Roman" w:hAnsi="Times New Roman" w:cs="Times New Roman"/>
        </w:rPr>
      </w:pPr>
      <w:r w:rsidRPr="001F78CD">
        <w:rPr>
          <w:rFonts w:ascii="Times New Roman" w:eastAsia="Times New Roman" w:hAnsi="Times New Roman" w:cs="Times New Roman"/>
        </w:rPr>
        <w:fldChar w:fldCharType="begin"/>
      </w:r>
      <w:r w:rsidRPr="001F78CD">
        <w:rPr>
          <w:rFonts w:ascii="Times New Roman" w:eastAsia="Times New Roman" w:hAnsi="Times New Roman" w:cs="Times New Roman"/>
        </w:rPr>
        <w:instrText xml:space="preserve"> INCLUDEPICTURE "https://prod-images-static.radiopaedia.org/images/3769/ebc7d6cf5f01eb6b89bfd737ba886e_gallery.jpeg" \* MERGEFORMATINET </w:instrText>
      </w:r>
      <w:r w:rsidRPr="001F78CD">
        <w:rPr>
          <w:rFonts w:ascii="Times New Roman" w:eastAsia="Times New Roman" w:hAnsi="Times New Roman" w:cs="Times New Roman"/>
        </w:rPr>
        <w:fldChar w:fldCharType="separate"/>
      </w:r>
      <w:r w:rsidRPr="001F78C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A2F425" wp14:editId="747D1CC2">
            <wp:extent cx="4931923" cy="5240838"/>
            <wp:effectExtent l="0" t="0" r="0" b="4445"/>
            <wp:docPr id="4" name="Picture 4" descr="Rheumatoid arthritis (musculoskeletal manifestations) | Radiology Reference  Article | Radiopa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eumatoid arthritis (musculoskeletal manifestations) | Radiology Reference  Article | Radiopaedia.or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95" cy="531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8CD">
        <w:rPr>
          <w:rFonts w:ascii="Times New Roman" w:eastAsia="Times New Roman" w:hAnsi="Times New Roman" w:cs="Times New Roman"/>
        </w:rPr>
        <w:fldChar w:fldCharType="end"/>
      </w:r>
    </w:p>
    <w:p w14:paraId="7E3CF9B7" w14:textId="77777777" w:rsidR="00590305" w:rsidRDefault="00590305" w:rsidP="00590305"/>
    <w:p w14:paraId="0444E223" w14:textId="77777777" w:rsidR="00590305" w:rsidRDefault="00590305" w:rsidP="00590305">
      <w:r>
        <w:t>A: Osteoarthritis</w:t>
      </w:r>
    </w:p>
    <w:p w14:paraId="61A4078B" w14:textId="77777777" w:rsidR="00590305" w:rsidRDefault="00590305" w:rsidP="00590305">
      <w:r>
        <w:t>B: Psoriatic arthritis</w:t>
      </w:r>
    </w:p>
    <w:p w14:paraId="6CC24D7D" w14:textId="77777777" w:rsidR="00590305" w:rsidRDefault="00590305" w:rsidP="00590305">
      <w:r>
        <w:t xml:space="preserve">C: Rheumatoid arthritis </w:t>
      </w:r>
    </w:p>
    <w:p w14:paraId="7523A71F" w14:textId="77777777" w:rsidR="00590305" w:rsidRDefault="00590305" w:rsidP="00590305">
      <w:r>
        <w:t>D: Gout</w:t>
      </w:r>
    </w:p>
    <w:p w14:paraId="73CF540F" w14:textId="77777777" w:rsidR="00590305" w:rsidRDefault="00590305" w:rsidP="00590305">
      <w:r>
        <w:t xml:space="preserve">E: Septic arthritis </w:t>
      </w:r>
    </w:p>
    <w:p w14:paraId="73D8B0C4" w14:textId="77777777" w:rsidR="00590305" w:rsidRDefault="00590305" w:rsidP="00590305"/>
    <w:p w14:paraId="5B025001" w14:textId="77777777" w:rsidR="00590305" w:rsidRDefault="00590305" w:rsidP="00590305">
      <w:r>
        <w:t xml:space="preserve">Correct answer: C: Rheumatoid arthritis </w:t>
      </w:r>
    </w:p>
    <w:p w14:paraId="38CD4426" w14:textId="77777777" w:rsidR="00590305" w:rsidRPr="00AE65D8" w:rsidRDefault="00590305" w:rsidP="0036377E"/>
    <w:sectPr w:rsidR="00590305" w:rsidRPr="00AE65D8" w:rsidSect="005A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890"/>
    <w:multiLevelType w:val="hybridMultilevel"/>
    <w:tmpl w:val="80E8D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4C17"/>
    <w:multiLevelType w:val="hybridMultilevel"/>
    <w:tmpl w:val="82289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00D3"/>
    <w:multiLevelType w:val="hybridMultilevel"/>
    <w:tmpl w:val="9BDE4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CB"/>
    <w:rsid w:val="000C4A31"/>
    <w:rsid w:val="000C4D65"/>
    <w:rsid w:val="00106769"/>
    <w:rsid w:val="00250562"/>
    <w:rsid w:val="00362A74"/>
    <w:rsid w:val="0036377E"/>
    <w:rsid w:val="00436DB3"/>
    <w:rsid w:val="00590305"/>
    <w:rsid w:val="005A6CE0"/>
    <w:rsid w:val="005B274B"/>
    <w:rsid w:val="005E0E99"/>
    <w:rsid w:val="00623EC4"/>
    <w:rsid w:val="006328CD"/>
    <w:rsid w:val="0065329C"/>
    <w:rsid w:val="00A01531"/>
    <w:rsid w:val="00AE65D8"/>
    <w:rsid w:val="00C46120"/>
    <w:rsid w:val="00CB789C"/>
    <w:rsid w:val="00D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5F76"/>
  <w15:chartTrackingRefBased/>
  <w15:docId w15:val="{AF6B54C3-CABF-1A41-A360-F9169BE8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thobullets.com/hand/6035/hook-of-hamate-fractu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Zimmer</dc:creator>
  <cp:keywords/>
  <dc:description/>
  <cp:lastModifiedBy>Goodman, Max</cp:lastModifiedBy>
  <cp:revision>2</cp:revision>
  <dcterms:created xsi:type="dcterms:W3CDTF">2022-03-21T16:44:00Z</dcterms:created>
  <dcterms:modified xsi:type="dcterms:W3CDTF">2022-03-21T16:44:00Z</dcterms:modified>
</cp:coreProperties>
</file>